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F4A" w:rsidRDefault="00253F4A" w:rsidP="00253F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Муниципальное </w:t>
      </w:r>
      <w:r w:rsidR="001A49E2">
        <w:rPr>
          <w:b/>
          <w:sz w:val="32"/>
          <w:szCs w:val="32"/>
        </w:rPr>
        <w:t>бюджетное</w:t>
      </w:r>
      <w:r>
        <w:rPr>
          <w:b/>
          <w:sz w:val="32"/>
          <w:szCs w:val="32"/>
        </w:rPr>
        <w:t xml:space="preserve"> образовательное</w:t>
      </w:r>
    </w:p>
    <w:p w:rsidR="00253F4A" w:rsidRDefault="00253F4A" w:rsidP="00253F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учреждение дополнительного образования </w:t>
      </w:r>
    </w:p>
    <w:p w:rsidR="00253F4A" w:rsidRDefault="00253F4A" w:rsidP="00253F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Центр внешкольной работы  «Мужество» г. Туапсе</w:t>
      </w:r>
    </w:p>
    <w:p w:rsidR="00253F4A" w:rsidRDefault="00253F4A" w:rsidP="00253F4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образования Туапсинский район</w:t>
      </w:r>
    </w:p>
    <w:p w:rsidR="00253F4A" w:rsidRDefault="00253F4A" w:rsidP="00253F4A">
      <w:pPr>
        <w:jc w:val="center"/>
        <w:rPr>
          <w:b/>
          <w:sz w:val="28"/>
          <w:szCs w:val="28"/>
        </w:rPr>
      </w:pPr>
    </w:p>
    <w:p w:rsidR="00253F4A" w:rsidRDefault="00253F4A" w:rsidP="00253F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253F4A" w:rsidRDefault="00253F4A" w:rsidP="00253F4A">
      <w:pPr>
        <w:jc w:val="center"/>
        <w:rPr>
          <w:sz w:val="32"/>
          <w:szCs w:val="32"/>
        </w:rPr>
      </w:pPr>
    </w:p>
    <w:p w:rsidR="00253F4A" w:rsidRDefault="00253F4A" w:rsidP="00253F4A">
      <w:pPr>
        <w:jc w:val="center"/>
        <w:rPr>
          <w:sz w:val="32"/>
          <w:szCs w:val="32"/>
        </w:rPr>
      </w:pPr>
    </w:p>
    <w:p w:rsidR="00253F4A" w:rsidRDefault="0007476B" w:rsidP="00253F4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53F4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09</w:t>
      </w:r>
      <w:r w:rsidR="001A49E2">
        <w:rPr>
          <w:b/>
          <w:sz w:val="28"/>
          <w:szCs w:val="28"/>
        </w:rPr>
        <w:t xml:space="preserve"> »</w:t>
      </w:r>
      <w:r>
        <w:rPr>
          <w:b/>
          <w:sz w:val="28"/>
          <w:szCs w:val="28"/>
        </w:rPr>
        <w:t xml:space="preserve"> января 2018</w:t>
      </w:r>
      <w:r w:rsidR="001A49E2">
        <w:rPr>
          <w:b/>
          <w:sz w:val="28"/>
          <w:szCs w:val="28"/>
        </w:rPr>
        <w:t xml:space="preserve">  </w:t>
      </w:r>
      <w:r w:rsidR="00B75648">
        <w:rPr>
          <w:b/>
          <w:sz w:val="28"/>
          <w:szCs w:val="28"/>
        </w:rPr>
        <w:t xml:space="preserve"> г.</w:t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 w:rsidR="00B7564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05                           </w:t>
      </w:r>
    </w:p>
    <w:p w:rsidR="00253F4A" w:rsidRDefault="00253F4A" w:rsidP="00253F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Туапсе</w:t>
      </w:r>
    </w:p>
    <w:p w:rsidR="00253F4A" w:rsidRDefault="00253F4A" w:rsidP="00253F4A">
      <w:pPr>
        <w:rPr>
          <w:sz w:val="28"/>
          <w:szCs w:val="28"/>
        </w:rPr>
      </w:pPr>
    </w:p>
    <w:p w:rsidR="00E4651D" w:rsidRDefault="00BF5A53" w:rsidP="00BF5A53">
      <w:pPr>
        <w:jc w:val="center"/>
        <w:rPr>
          <w:sz w:val="28"/>
          <w:szCs w:val="28"/>
        </w:rPr>
      </w:pPr>
      <w:r>
        <w:rPr>
          <w:sz w:val="28"/>
          <w:szCs w:val="28"/>
        </w:rPr>
        <w:t>О создании комиссии по противодействию коррупции</w:t>
      </w:r>
      <w:proofErr w:type="gramStart"/>
      <w:r w:rsidR="00E4651D">
        <w:rPr>
          <w:sz w:val="28"/>
          <w:szCs w:val="28"/>
        </w:rPr>
        <w:t xml:space="preserve"> </w:t>
      </w:r>
      <w:r w:rsidR="00253F4A">
        <w:rPr>
          <w:sz w:val="28"/>
          <w:szCs w:val="28"/>
        </w:rPr>
        <w:t>.</w:t>
      </w:r>
      <w:proofErr w:type="gramEnd"/>
    </w:p>
    <w:p w:rsidR="00253F4A" w:rsidRDefault="001A49E2" w:rsidP="00E4651D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МБОУ ДО</w:t>
      </w:r>
      <w:r w:rsidR="00253F4A">
        <w:rPr>
          <w:sz w:val="28"/>
          <w:szCs w:val="28"/>
        </w:rPr>
        <w:t xml:space="preserve"> ЦВР «Мужество»</w:t>
      </w:r>
    </w:p>
    <w:p w:rsidR="00253F4A" w:rsidRDefault="00253F4A" w:rsidP="00E4651D">
      <w:pPr>
        <w:jc w:val="center"/>
        <w:rPr>
          <w:sz w:val="28"/>
          <w:szCs w:val="28"/>
        </w:rPr>
      </w:pPr>
    </w:p>
    <w:p w:rsidR="00253F4A" w:rsidRDefault="00253F4A" w:rsidP="00253F4A">
      <w:pPr>
        <w:jc w:val="both"/>
        <w:rPr>
          <w:sz w:val="28"/>
          <w:szCs w:val="28"/>
        </w:rPr>
      </w:pPr>
    </w:p>
    <w:p w:rsidR="00253F4A" w:rsidRPr="00253F4A" w:rsidRDefault="00253F4A" w:rsidP="00253F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 соответствии с Федеральным Законом от 25.12.2008 №273-ФЗ «О противодействию  коррупции» в   целях организации работы п</w:t>
      </w:r>
      <w:r w:rsidR="001A49E2">
        <w:rPr>
          <w:sz w:val="28"/>
          <w:szCs w:val="28"/>
        </w:rPr>
        <w:t>о противодействию коррупции в МБОУ ДО</w:t>
      </w:r>
      <w:r>
        <w:rPr>
          <w:sz w:val="28"/>
          <w:szCs w:val="28"/>
        </w:rPr>
        <w:t xml:space="preserve"> ЦВР «Мужество»   г. Туапсе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 :</w:t>
      </w:r>
    </w:p>
    <w:p w:rsidR="00253F4A" w:rsidRDefault="00253F4A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1. Создать </w:t>
      </w:r>
      <w:r w:rsidR="00BF5A53">
        <w:rPr>
          <w:sz w:val="28"/>
          <w:szCs w:val="28"/>
        </w:rPr>
        <w:t xml:space="preserve">комиссии по противодействию коррупции  </w:t>
      </w:r>
      <w:r>
        <w:rPr>
          <w:bCs/>
          <w:color w:val="313413"/>
          <w:sz w:val="28"/>
          <w:szCs w:val="28"/>
        </w:rPr>
        <w:t xml:space="preserve"> в составе</w:t>
      </w:r>
      <w:proofErr w:type="gramStart"/>
      <w:r>
        <w:rPr>
          <w:bCs/>
          <w:color w:val="313413"/>
          <w:sz w:val="28"/>
          <w:szCs w:val="28"/>
        </w:rPr>
        <w:t xml:space="preserve"> :</w:t>
      </w:r>
      <w:proofErr w:type="gramEnd"/>
    </w:p>
    <w:p w:rsidR="00BF5A53" w:rsidRDefault="00BF5A53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  - </w:t>
      </w:r>
      <w:proofErr w:type="spellStart"/>
      <w:r w:rsidR="001A49E2">
        <w:rPr>
          <w:bCs/>
          <w:color w:val="313413"/>
          <w:sz w:val="28"/>
          <w:szCs w:val="28"/>
        </w:rPr>
        <w:t>Линник</w:t>
      </w:r>
      <w:proofErr w:type="spellEnd"/>
      <w:r w:rsidR="001A49E2">
        <w:rPr>
          <w:bCs/>
          <w:color w:val="313413"/>
          <w:sz w:val="28"/>
          <w:szCs w:val="28"/>
        </w:rPr>
        <w:t xml:space="preserve"> С.А. – директор</w:t>
      </w:r>
    </w:p>
    <w:p w:rsidR="00253F4A" w:rsidRDefault="001A49E2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  -</w:t>
      </w:r>
      <w:r w:rsidRPr="001A49E2">
        <w:rPr>
          <w:bCs/>
          <w:color w:val="313413"/>
          <w:sz w:val="28"/>
          <w:szCs w:val="28"/>
        </w:rPr>
        <w:t xml:space="preserve"> </w:t>
      </w:r>
      <w:r>
        <w:rPr>
          <w:bCs/>
          <w:color w:val="313413"/>
          <w:sz w:val="28"/>
          <w:szCs w:val="28"/>
        </w:rPr>
        <w:t>Руденко Г.Г. – заместитель директора по УВР</w:t>
      </w:r>
    </w:p>
    <w:p w:rsidR="00BF5A53" w:rsidRDefault="00BF5A53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  -</w:t>
      </w:r>
      <w:r w:rsidR="001A49E2" w:rsidRPr="001A49E2">
        <w:rPr>
          <w:bCs/>
          <w:color w:val="313413"/>
          <w:sz w:val="28"/>
          <w:szCs w:val="28"/>
        </w:rPr>
        <w:t xml:space="preserve"> </w:t>
      </w:r>
      <w:proofErr w:type="spellStart"/>
      <w:r w:rsidR="001A49E2">
        <w:rPr>
          <w:bCs/>
          <w:color w:val="313413"/>
          <w:sz w:val="28"/>
          <w:szCs w:val="28"/>
        </w:rPr>
        <w:t>Должикова</w:t>
      </w:r>
      <w:proofErr w:type="spellEnd"/>
      <w:r w:rsidR="001A49E2">
        <w:rPr>
          <w:bCs/>
          <w:color w:val="313413"/>
          <w:sz w:val="28"/>
          <w:szCs w:val="28"/>
        </w:rPr>
        <w:t xml:space="preserve"> А.В. –педагог </w:t>
      </w:r>
      <w:proofErr w:type="gramStart"/>
      <w:r w:rsidR="001A49E2">
        <w:rPr>
          <w:bCs/>
          <w:color w:val="313413"/>
          <w:sz w:val="28"/>
          <w:szCs w:val="28"/>
        </w:rPr>
        <w:t>–о</w:t>
      </w:r>
      <w:proofErr w:type="gramEnd"/>
      <w:r w:rsidR="001A49E2">
        <w:rPr>
          <w:bCs/>
          <w:color w:val="313413"/>
          <w:sz w:val="28"/>
          <w:szCs w:val="28"/>
        </w:rPr>
        <w:t>рганизатор</w:t>
      </w:r>
    </w:p>
    <w:p w:rsidR="00253F4A" w:rsidRDefault="00253F4A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  - </w:t>
      </w:r>
      <w:r w:rsidR="0007476B">
        <w:rPr>
          <w:bCs/>
          <w:color w:val="313413"/>
          <w:sz w:val="28"/>
          <w:szCs w:val="28"/>
        </w:rPr>
        <w:t>Трофименко С.М. – методист</w:t>
      </w:r>
    </w:p>
    <w:p w:rsidR="0007476B" w:rsidRDefault="0007476B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  -</w:t>
      </w:r>
      <w:proofErr w:type="spellStart"/>
      <w:r>
        <w:rPr>
          <w:bCs/>
          <w:color w:val="313413"/>
          <w:sz w:val="28"/>
          <w:szCs w:val="28"/>
        </w:rPr>
        <w:t>Щеглюк</w:t>
      </w:r>
      <w:proofErr w:type="spellEnd"/>
      <w:r>
        <w:rPr>
          <w:bCs/>
          <w:color w:val="313413"/>
          <w:sz w:val="28"/>
          <w:szCs w:val="28"/>
        </w:rPr>
        <w:t xml:space="preserve"> Д.Н. – педагог дополнительного об</w:t>
      </w:r>
      <w:bookmarkStart w:id="0" w:name="_GoBack"/>
      <w:bookmarkEnd w:id="0"/>
      <w:r>
        <w:rPr>
          <w:bCs/>
          <w:color w:val="313413"/>
          <w:sz w:val="28"/>
          <w:szCs w:val="28"/>
        </w:rPr>
        <w:t>разования</w:t>
      </w:r>
    </w:p>
    <w:p w:rsidR="00253F4A" w:rsidRDefault="001A49E2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</w:t>
      </w:r>
      <w:r w:rsidR="00BF5A53">
        <w:rPr>
          <w:bCs/>
          <w:color w:val="313413"/>
          <w:sz w:val="28"/>
          <w:szCs w:val="28"/>
        </w:rPr>
        <w:t xml:space="preserve">2.Должикову А.В. назначить  секретарем </w:t>
      </w:r>
      <w:r w:rsidR="00D9239C">
        <w:rPr>
          <w:bCs/>
          <w:color w:val="313413"/>
          <w:sz w:val="28"/>
          <w:szCs w:val="28"/>
        </w:rPr>
        <w:t>комиссии</w:t>
      </w:r>
    </w:p>
    <w:p w:rsidR="00BF5A53" w:rsidRDefault="00BF5A53" w:rsidP="00253F4A">
      <w:pPr>
        <w:spacing w:line="300" w:lineRule="atLeast"/>
        <w:jc w:val="both"/>
        <w:rPr>
          <w:bCs/>
          <w:color w:val="313413"/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3. </w:t>
      </w:r>
      <w:proofErr w:type="spellStart"/>
      <w:r w:rsidR="00D9239C">
        <w:rPr>
          <w:bCs/>
          <w:color w:val="313413"/>
          <w:sz w:val="28"/>
          <w:szCs w:val="28"/>
        </w:rPr>
        <w:t>Комисия</w:t>
      </w:r>
      <w:proofErr w:type="spellEnd"/>
      <w:r w:rsidR="00D9239C">
        <w:rPr>
          <w:bCs/>
          <w:color w:val="313413"/>
          <w:sz w:val="28"/>
          <w:szCs w:val="28"/>
        </w:rPr>
        <w:t xml:space="preserve"> проводит работу строго Положения</w:t>
      </w:r>
    </w:p>
    <w:p w:rsidR="00253F4A" w:rsidRDefault="00E4651D" w:rsidP="00253F4A">
      <w:pPr>
        <w:spacing w:line="300" w:lineRule="atLeast"/>
        <w:jc w:val="both"/>
        <w:rPr>
          <w:sz w:val="28"/>
          <w:szCs w:val="28"/>
        </w:rPr>
      </w:pPr>
      <w:r>
        <w:rPr>
          <w:bCs/>
          <w:color w:val="313413"/>
          <w:sz w:val="28"/>
          <w:szCs w:val="28"/>
        </w:rPr>
        <w:t xml:space="preserve">        2</w:t>
      </w:r>
      <w:r w:rsidR="00253F4A">
        <w:rPr>
          <w:bCs/>
          <w:color w:val="313413"/>
          <w:sz w:val="28"/>
          <w:szCs w:val="28"/>
        </w:rPr>
        <w:t xml:space="preserve"> </w:t>
      </w:r>
      <w:proofErr w:type="gramStart"/>
      <w:r w:rsidR="00253F4A">
        <w:rPr>
          <w:sz w:val="28"/>
          <w:szCs w:val="28"/>
        </w:rPr>
        <w:t>Контроль за</w:t>
      </w:r>
      <w:proofErr w:type="gramEnd"/>
      <w:r w:rsidR="00253F4A">
        <w:rPr>
          <w:sz w:val="28"/>
          <w:szCs w:val="28"/>
        </w:rPr>
        <w:t xml:space="preserve"> исполнением приказа оставляю за собой.</w:t>
      </w:r>
    </w:p>
    <w:p w:rsidR="00253F4A" w:rsidRDefault="00253F4A" w:rsidP="00253F4A">
      <w:pPr>
        <w:rPr>
          <w:sz w:val="28"/>
          <w:szCs w:val="28"/>
        </w:rPr>
      </w:pPr>
    </w:p>
    <w:p w:rsidR="00253F4A" w:rsidRDefault="00253F4A" w:rsidP="00253F4A">
      <w:pPr>
        <w:ind w:left="10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49E2" w:rsidRDefault="001A49E2" w:rsidP="00253F4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49E2" w:rsidRDefault="001A49E2" w:rsidP="00253F4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3F4A" w:rsidRDefault="001A49E2" w:rsidP="00253F4A">
      <w:pPr>
        <w:rPr>
          <w:sz w:val="28"/>
          <w:szCs w:val="28"/>
        </w:rPr>
      </w:pPr>
      <w:r>
        <w:rPr>
          <w:sz w:val="28"/>
          <w:szCs w:val="28"/>
        </w:rPr>
        <w:t>Директор МБОУ ДО</w:t>
      </w:r>
      <w:r w:rsidR="00253F4A">
        <w:rPr>
          <w:sz w:val="28"/>
          <w:szCs w:val="28"/>
        </w:rPr>
        <w:t xml:space="preserve"> ЦВР «Мужество»</w:t>
      </w:r>
      <w:r w:rsidR="00253F4A">
        <w:rPr>
          <w:sz w:val="28"/>
          <w:szCs w:val="28"/>
        </w:rPr>
        <w:tab/>
      </w:r>
      <w:r w:rsidR="00253F4A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</w:t>
      </w:r>
      <w:r w:rsidR="00253F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С.А. </w:t>
      </w:r>
      <w:proofErr w:type="spellStart"/>
      <w:r>
        <w:rPr>
          <w:sz w:val="28"/>
          <w:szCs w:val="28"/>
        </w:rPr>
        <w:t>Линник</w:t>
      </w:r>
      <w:proofErr w:type="spellEnd"/>
      <w:r w:rsidR="00253F4A">
        <w:rPr>
          <w:sz w:val="28"/>
          <w:szCs w:val="28"/>
        </w:rPr>
        <w:t xml:space="preserve"> </w:t>
      </w:r>
    </w:p>
    <w:p w:rsidR="00A814BA" w:rsidRDefault="00A814BA"/>
    <w:sectPr w:rsidR="00A81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750"/>
    <w:rsid w:val="0007476B"/>
    <w:rsid w:val="001A49E2"/>
    <w:rsid w:val="00253F4A"/>
    <w:rsid w:val="00331750"/>
    <w:rsid w:val="0035682A"/>
    <w:rsid w:val="00A814BA"/>
    <w:rsid w:val="00B75648"/>
    <w:rsid w:val="00BF5A53"/>
    <w:rsid w:val="00D9239C"/>
    <w:rsid w:val="00E4651D"/>
    <w:rsid w:val="00F9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мужество</dc:creator>
  <cp:lastModifiedBy>Пользователь</cp:lastModifiedBy>
  <cp:revision>4</cp:revision>
  <dcterms:created xsi:type="dcterms:W3CDTF">2018-04-20T07:51:00Z</dcterms:created>
  <dcterms:modified xsi:type="dcterms:W3CDTF">2018-04-23T10:19:00Z</dcterms:modified>
</cp:coreProperties>
</file>